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477D" w14:textId="77777777" w:rsidR="008A5945" w:rsidRPr="00670516" w:rsidRDefault="008A5945" w:rsidP="00CA0744">
      <w:pPr>
        <w:jc w:val="both"/>
        <w:rPr>
          <w:b/>
          <w:bCs/>
          <w:sz w:val="36"/>
          <w:szCs w:val="36"/>
        </w:rPr>
      </w:pPr>
      <w:r w:rsidRPr="00670516">
        <w:rPr>
          <w:b/>
          <w:bCs/>
          <w:sz w:val="36"/>
          <w:szCs w:val="36"/>
        </w:rPr>
        <w:t>Allegato A</w:t>
      </w:r>
    </w:p>
    <w:p w14:paraId="4B3F6E56" w14:textId="77777777" w:rsidR="008A5945" w:rsidRPr="00670516" w:rsidRDefault="008A5945" w:rsidP="00CA0744">
      <w:pPr>
        <w:jc w:val="both"/>
        <w:rPr>
          <w:b/>
          <w:bCs/>
          <w:sz w:val="28"/>
          <w:szCs w:val="28"/>
        </w:rPr>
      </w:pPr>
      <w:r w:rsidRPr="00670516">
        <w:rPr>
          <w:b/>
          <w:bCs/>
          <w:sz w:val="28"/>
          <w:szCs w:val="28"/>
        </w:rPr>
        <w:t>CODICE ETICO E DI CONDOTTA A TUTELA DEI MINORI E PER LA PREVENZIONE DELLE MOLESTIE, DELLA VIOLENZA DI GENERE E DI OGNI ALTRA CONDIZIONE DI DISCRIMINAZIONE</w:t>
      </w:r>
    </w:p>
    <w:p w14:paraId="5B78B0AF" w14:textId="77777777" w:rsidR="008A5945" w:rsidRDefault="008A5945" w:rsidP="00CA0744">
      <w:pPr>
        <w:jc w:val="both"/>
      </w:pPr>
      <w:r>
        <w:t>Ogni Tesserato è tenuto a mantenere un ambiente sportivo rispettoso, equo e privo di qualsiasi forma di abuso, violenza e discriminazione.</w:t>
      </w:r>
    </w:p>
    <w:p w14:paraId="401F0271" w14:textId="77777777" w:rsidR="008A5945" w:rsidRDefault="008A5945" w:rsidP="00CA0744">
      <w:pPr>
        <w:jc w:val="both"/>
      </w:pPr>
      <w:r>
        <w:t>Diritto fondamentale di ogni Tesserato è quello di essere trattato con rispetto e dignità, nonché di essere tutelato da ogni forma di abuso, molestia, violenza di genere e ogni altra condizione di discriminazione, prevista dal D.lgs. n. 198/2006, indipendentemente da etnia, convinzioni personali, disabilità, età, identità di genere, orientamento sessuale, lingua, opinione politica, religione, condizione patrimoniale, di nascita, fisica, intellettiva, relazionale o sportiva. Il diritto alla salute e al benessere psico-fisico di ciascun Tesserato costituisce un valore assolutamente prevalente anche rispetto al risultato sportivo.</w:t>
      </w:r>
    </w:p>
    <w:p w14:paraId="00AD6CDD" w14:textId="77777777" w:rsidR="008A5945" w:rsidRDefault="008A5945" w:rsidP="00CA0744">
      <w:pPr>
        <w:jc w:val="both"/>
      </w:pPr>
      <w:r>
        <w:t>Non sono consentite discriminazioni di alcun genere, che siano essere basate su razza, colore, sesso, orientamento sessuale, lingua, religione, opinione politica o di altra natura, nazione o origine sociale, disponibilità economica, nascita o di altra natura.</w:t>
      </w:r>
    </w:p>
    <w:p w14:paraId="18361C86" w14:textId="77777777" w:rsidR="008A5945" w:rsidRDefault="008A5945" w:rsidP="00CA0744">
      <w:pPr>
        <w:jc w:val="both"/>
      </w:pPr>
      <w:r>
        <w:t>Sono vietate tutte quelle condotte integranti abuso psicologico, abuso fisico, molestia sessuale, abuso sessuale, negligenza, incuria, bullismo o cyberbullismo o comportamenti discriminatori, come descritti all’art. 3 del modello Organizzativo adottato dalla società;</w:t>
      </w:r>
    </w:p>
    <w:p w14:paraId="6EF10A08" w14:textId="77777777" w:rsidR="008A5945" w:rsidRPr="00CA0744" w:rsidRDefault="008A5945" w:rsidP="00CA0744">
      <w:pPr>
        <w:jc w:val="both"/>
        <w:rPr>
          <w:b/>
          <w:bCs/>
          <w:sz w:val="28"/>
          <w:szCs w:val="28"/>
        </w:rPr>
      </w:pPr>
      <w:r w:rsidRPr="00CA0744">
        <w:rPr>
          <w:b/>
          <w:bCs/>
          <w:sz w:val="28"/>
          <w:szCs w:val="28"/>
        </w:rPr>
        <w:t>NORME DI CONDOTTA GENERALI</w:t>
      </w:r>
    </w:p>
    <w:p w14:paraId="301AD9F1" w14:textId="77777777" w:rsidR="008A5945" w:rsidRDefault="008A5945" w:rsidP="00CA0744">
      <w:pPr>
        <w:jc w:val="both"/>
      </w:pPr>
      <w:r>
        <w:t>I Tesserati e chiunque partecipi con qualsiasi funzione o titolo all’attività sportiva devono:</w:t>
      </w:r>
    </w:p>
    <w:p w14:paraId="3EDEA9BE" w14:textId="2CC4B319" w:rsidR="008A5945" w:rsidRDefault="008A5945" w:rsidP="00CA0744">
      <w:pPr>
        <w:jc w:val="both"/>
      </w:pPr>
      <w:r>
        <w:t>•Adottare condotte non discriminatorie, evitando qualsiasi atteggiamento inappropriato fondato su razza, c</w:t>
      </w:r>
      <w:r w:rsidR="00DB4234">
        <w:t>o</w:t>
      </w:r>
      <w:r>
        <w:t>lore, sesso, orientamento sessuale, lingua, religione, opinione politica o di altra natura, nazione o origine sociale, disponibilità economica, nascita o di altra natura;</w:t>
      </w:r>
    </w:p>
    <w:p w14:paraId="70A6F9F5" w14:textId="72EE0FF3" w:rsidR="008A5945" w:rsidRDefault="008A5945" w:rsidP="00CA0744">
      <w:pPr>
        <w:jc w:val="both"/>
      </w:pPr>
      <w:r>
        <w:t>•Astenersi dall’adottare condotte quali: colpire, assalire fisicamente o abusare fisicamente o psicologicamente un’altra persona;</w:t>
      </w:r>
    </w:p>
    <w:p w14:paraId="5A17E336" w14:textId="2B17B642" w:rsidR="008A5945" w:rsidRDefault="008A5945" w:rsidP="00CA0744">
      <w:pPr>
        <w:jc w:val="both"/>
      </w:pPr>
      <w:r>
        <w:t>•Evitare atteggiamenti nei confronti di altri che - anche sotto il profilo psicologico - possano influire negativamente sul loro sviluppo armonico e socio-relazionale;</w:t>
      </w:r>
    </w:p>
    <w:p w14:paraId="4B4531C0" w14:textId="52E0B8BC" w:rsidR="008A5945" w:rsidRDefault="008A5945" w:rsidP="00CA0744">
      <w:pPr>
        <w:jc w:val="both"/>
      </w:pPr>
      <w:r>
        <w:t>•agire con comportamenti che siano di esempio positivo, specialmente per i minori;</w:t>
      </w:r>
    </w:p>
    <w:p w14:paraId="665977A2" w14:textId="096F74DE" w:rsidR="008A5945" w:rsidRDefault="008A5945" w:rsidP="00CA0744">
      <w:pPr>
        <w:jc w:val="both"/>
      </w:pPr>
      <w:r>
        <w:t>•astenersi dal porre in essere relazioni con minori che possano essere in qualche modo considerate di natura sessuale, sfruttamento, maltrattamento o abuso;</w:t>
      </w:r>
    </w:p>
    <w:p w14:paraId="3217C671" w14:textId="62B27E41" w:rsidR="008A5945" w:rsidRDefault="008A5945" w:rsidP="00CA0744">
      <w:pPr>
        <w:jc w:val="both"/>
      </w:pPr>
      <w:r>
        <w:t>•usare un linguaggio consono, evitando suggerimenti o consigli, offensivi o abusivi;</w:t>
      </w:r>
    </w:p>
    <w:p w14:paraId="78FFA33C" w14:textId="7BB5D376" w:rsidR="008A5945" w:rsidRDefault="008A5945" w:rsidP="00CA0744">
      <w:pPr>
        <w:jc w:val="both"/>
      </w:pPr>
      <w:r>
        <w:t>•comportarsi in maniera consona rispetto al ruolo svolto evitando condotte inappropriat</w:t>
      </w:r>
      <w:r w:rsidR="008E135F">
        <w:t>e</w:t>
      </w:r>
      <w:r>
        <w:t xml:space="preserve"> o sessualmente provocant</w:t>
      </w:r>
      <w:r w:rsidR="008E135F">
        <w:t>i</w:t>
      </w:r>
      <w:r>
        <w:t>;</w:t>
      </w:r>
    </w:p>
    <w:p w14:paraId="0DCC3E56" w14:textId="5DAFA24C" w:rsidR="008A5945" w:rsidRDefault="008A5945" w:rsidP="00CA0744">
      <w:pPr>
        <w:jc w:val="both"/>
      </w:pPr>
      <w:r>
        <w:lastRenderedPageBreak/>
        <w:t>•astenersi dallo stabilire o intrattenere contatti con minori Tesserati utilizzando strumenti di comunicazione online personali (email, chat, social network, etc.) che esulino da quelli strettamente funzionali all’attività istituzionale.</w:t>
      </w:r>
    </w:p>
    <w:p w14:paraId="20594D57" w14:textId="0CAF472D" w:rsidR="008A5945" w:rsidRDefault="008A5945" w:rsidP="00CA0744">
      <w:pPr>
        <w:jc w:val="both"/>
      </w:pPr>
      <w:r>
        <w:t>•Perseguire il rispetto dei principi indicati nel presente documento, evitando di tollerare o partecipare a comportamenti di altri soggetti che siano illegali, o abusivi o che mettano a rischio la loro sicurezza;</w:t>
      </w:r>
    </w:p>
    <w:p w14:paraId="0FCC6E82" w14:textId="094B3D23" w:rsidR="008A5945" w:rsidRDefault="008A5945" w:rsidP="00CA0744">
      <w:pPr>
        <w:jc w:val="both"/>
      </w:pPr>
      <w:r>
        <w:t>•Astenersi dall’organizzare momenti conviviali non istituzionali con atleti minorenni, salvo il consenso dell’esercente la responsabilità genitoriale;</w:t>
      </w:r>
    </w:p>
    <w:p w14:paraId="22062ED8" w14:textId="35D38443" w:rsidR="008A5945" w:rsidRDefault="008A5945" w:rsidP="00CA0744">
      <w:pPr>
        <w:jc w:val="both"/>
      </w:pPr>
      <w:r>
        <w:t>•agire in modo da tutelare la sfera emotiva del minore, evitando di assumere comportamenti che possano far vergognare, umiliare, sminuire o disprezzare gli altri, o perpetrare qualsiasi altra forma di abuso emotivo</w:t>
      </w:r>
    </w:p>
    <w:p w14:paraId="44705A61" w14:textId="3AC3855B" w:rsidR="008A5945" w:rsidRDefault="008A5945" w:rsidP="00CA0744">
      <w:pPr>
        <w:jc w:val="both"/>
      </w:pPr>
      <w:r>
        <w:t>•evitare di discriminare, trattare in modo differente o favorire alcuni soggetti escludendone altri.</w:t>
      </w:r>
    </w:p>
    <w:p w14:paraId="25480EA3" w14:textId="77777777" w:rsidR="008A5945" w:rsidRPr="00EF12C9" w:rsidRDefault="008A5945" w:rsidP="00CA0744">
      <w:pPr>
        <w:jc w:val="both"/>
        <w:rPr>
          <w:b/>
          <w:bCs/>
          <w:sz w:val="28"/>
          <w:szCs w:val="28"/>
        </w:rPr>
      </w:pPr>
      <w:r w:rsidRPr="00EF12C9">
        <w:rPr>
          <w:b/>
          <w:bCs/>
          <w:sz w:val="28"/>
          <w:szCs w:val="28"/>
        </w:rPr>
        <w:t>DOVERI E OBBLIGHI DEI TESSERATI</w:t>
      </w:r>
    </w:p>
    <w:p w14:paraId="58663D0F" w14:textId="77777777" w:rsidR="008A5945" w:rsidRDefault="008A5945" w:rsidP="00CA0744">
      <w:pPr>
        <w:jc w:val="both"/>
      </w:pPr>
      <w:r>
        <w:t>I Tesserati devono:</w:t>
      </w:r>
    </w:p>
    <w:p w14:paraId="14E6538E" w14:textId="65678B92" w:rsidR="008A5945" w:rsidRDefault="008A5945" w:rsidP="00CA0744">
      <w:pPr>
        <w:jc w:val="both"/>
      </w:pPr>
      <w:r>
        <w:t>•comportarsi secondo lealtà, probità e correttezza nello svolgimento di ogni attività connessa o collegata all’ambito sportivo e tenere una condotta improntate al rispetto nei confronti degli altri Tesserati;</w:t>
      </w:r>
    </w:p>
    <w:p w14:paraId="65CFAE90" w14:textId="47BADC95" w:rsidR="008A5945" w:rsidRDefault="008A5945" w:rsidP="00CA0744">
      <w:pPr>
        <w:jc w:val="both"/>
      </w:pPr>
      <w:r>
        <w:t>•astenersi dall’utilizzo di un linguaggio, anche corporeo, inappropriato o allusivo, anche in situazioni ludiche, per gioco o per scherzo;</w:t>
      </w:r>
    </w:p>
    <w:p w14:paraId="2E16FCA9" w14:textId="04F76516" w:rsidR="008A5945" w:rsidRDefault="008A5945" w:rsidP="00CA0744">
      <w:pPr>
        <w:jc w:val="both"/>
      </w:pPr>
      <w:r>
        <w:t>•garantire la sicurezza e la salute degli altri Tesserati, impegnandosi a creare e a mantenere un ambiente sano, sicuro e inclusivo;</w:t>
      </w:r>
    </w:p>
    <w:p w14:paraId="4DDF8E4C" w14:textId="31C1B326" w:rsidR="008A5945" w:rsidRDefault="008A5945" w:rsidP="00CA0744">
      <w:pPr>
        <w:jc w:val="both"/>
      </w:pPr>
      <w:r>
        <w:t>•impegnarsi nell’educazione e nella formazione della pratica sportiva sana, supportando gli altri Tesserati nei percorsi educativi e formativi;</w:t>
      </w:r>
    </w:p>
    <w:p w14:paraId="2F36EA5D" w14:textId="05AEF4C3" w:rsidR="008A5945" w:rsidRDefault="008A5945" w:rsidP="00CA0744">
      <w:pPr>
        <w:jc w:val="both"/>
      </w:pPr>
      <w:r>
        <w:t>•impegnarsi a creare, mantenere e promuovere un equilibrio sano tra ambito personale e sportivo, valorizzando anche i profili ludici, relazionali e sociali dell’attività sportiva;</w:t>
      </w:r>
    </w:p>
    <w:p w14:paraId="1E56A4AA" w14:textId="469AD493" w:rsidR="008A5945" w:rsidRDefault="008A5945" w:rsidP="00CA0744">
      <w:pPr>
        <w:jc w:val="both"/>
      </w:pPr>
      <w:r>
        <w:t>•prevenire e disincentivare dispute, contrasti e dissidi anche mediante l’utilizzo di una comunicazione sana, efficace e costruttiva;</w:t>
      </w:r>
    </w:p>
    <w:p w14:paraId="4A748D2C" w14:textId="60029B0C" w:rsidR="008A5945" w:rsidRDefault="008A5945" w:rsidP="00CA0744">
      <w:pPr>
        <w:jc w:val="both"/>
      </w:pPr>
      <w:r>
        <w:t>•astenersi da condotte offensive, minacciose o aggressive;</w:t>
      </w:r>
    </w:p>
    <w:p w14:paraId="0892B2D8" w14:textId="1F39A063" w:rsidR="008A5945" w:rsidRDefault="008A5945" w:rsidP="00CA0744">
      <w:pPr>
        <w:jc w:val="both"/>
      </w:pPr>
      <w:r>
        <w:t>•collaborare con gli altri Tesserati nella prevenzione, nel contrasto e nella repressione di abusi, violenze e discriminazioni (individuali o collettivi);</w:t>
      </w:r>
    </w:p>
    <w:p w14:paraId="041AE8A8" w14:textId="1AC99AF2" w:rsidR="008A5945" w:rsidRDefault="008A5945" w:rsidP="00CA0744">
      <w:pPr>
        <w:jc w:val="both"/>
      </w:pPr>
      <w:r>
        <w:t>•segnalare senza indugio al Responsabile contro abusi, violenze o discriminazioni nominato dalla società situazioni, anche potenziali, che espongano sé o altri a pregiudizio, pericolo, timore o disagio.</w:t>
      </w:r>
    </w:p>
    <w:p w14:paraId="175C206B" w14:textId="77777777" w:rsidR="008A5945" w:rsidRPr="0037685C" w:rsidRDefault="008A5945" w:rsidP="00CA0744">
      <w:pPr>
        <w:jc w:val="both"/>
        <w:rPr>
          <w:b/>
          <w:bCs/>
          <w:sz w:val="28"/>
          <w:szCs w:val="28"/>
        </w:rPr>
      </w:pPr>
      <w:r w:rsidRPr="0037685C">
        <w:rPr>
          <w:b/>
          <w:bCs/>
          <w:sz w:val="28"/>
          <w:szCs w:val="28"/>
        </w:rPr>
        <w:t>DOVERI E OBBLIGHI DEI DIRIGENTI SPORTIVI E DEI TECNICI</w:t>
      </w:r>
    </w:p>
    <w:p w14:paraId="445462DE" w14:textId="77777777" w:rsidR="008A5945" w:rsidRDefault="008A5945" w:rsidP="00CA0744">
      <w:pPr>
        <w:jc w:val="both"/>
      </w:pPr>
      <w:r>
        <w:t>I Dirigenti sportivi e i Tecnici devono:</w:t>
      </w:r>
    </w:p>
    <w:p w14:paraId="6193C03D" w14:textId="3CBB9707" w:rsidR="008A5945" w:rsidRDefault="008A5945" w:rsidP="00CA0744">
      <w:pPr>
        <w:jc w:val="both"/>
      </w:pPr>
      <w:r>
        <w:t>•agire per prevenire e contrastare ogni forma di abuso, violenza e discriminazione;</w:t>
      </w:r>
    </w:p>
    <w:p w14:paraId="2AA4B376" w14:textId="66676EDD" w:rsidR="008A5945" w:rsidRDefault="008A5945" w:rsidP="00CA0744">
      <w:pPr>
        <w:jc w:val="both"/>
      </w:pPr>
      <w:r>
        <w:lastRenderedPageBreak/>
        <w:t>•astenersi da qualsiasi abuso o uso improprio della propria posizione di fiducia, potere o influenza nei confronti dei Tesserati, specie se minori;</w:t>
      </w:r>
    </w:p>
    <w:p w14:paraId="1D686A1E" w14:textId="6C404931" w:rsidR="008A5945" w:rsidRDefault="008A5945" w:rsidP="00CA0744">
      <w:pPr>
        <w:jc w:val="both"/>
      </w:pPr>
      <w:r>
        <w:t>•contribuire alla formazione e alla crescita armonica dei Tesserati, specie se minori;</w:t>
      </w:r>
    </w:p>
    <w:p w14:paraId="451FA937" w14:textId="6310DC9C" w:rsidR="008A5945" w:rsidRDefault="008A5945" w:rsidP="00CA0744">
      <w:pPr>
        <w:jc w:val="both"/>
      </w:pPr>
      <w:r>
        <w:t>•evitare ogni contatto fisico non necessario con i Tesserati, specie se minori;</w:t>
      </w:r>
    </w:p>
    <w:p w14:paraId="4DFD6BB0" w14:textId="77F63BFA" w:rsidR="008A5945" w:rsidRDefault="008A5945" w:rsidP="00CA0744">
      <w:pPr>
        <w:jc w:val="both"/>
      </w:pPr>
      <w:r>
        <w:t>•promuovere un rapporto tra Tesserati improntato al rispetto e alla collaborazione, prevenendo situazioni disfunzionali, che creino, anche mediante manipolazione, uno stato di soggezione, pericolo o timore;</w:t>
      </w:r>
    </w:p>
    <w:p w14:paraId="740C19A2" w14:textId="6080E092" w:rsidR="008A5945" w:rsidRDefault="008A5945" w:rsidP="00CA0744">
      <w:pPr>
        <w:jc w:val="both"/>
      </w:pPr>
      <w:r>
        <w:t>•porre in essere, in occasione delle trasferte, soluzioni logistiche atte a prevenire situazioni di disagio e/o comportamenti inappropriati, coinvolgendo nelle scelte coloro che esercitano la responsabilità genitoriale o tutoria ovvero i soggetti preposti alla vigilanza;</w:t>
      </w:r>
    </w:p>
    <w:p w14:paraId="3368D336" w14:textId="6BC785CF" w:rsidR="008A5945" w:rsidRDefault="008A5945" w:rsidP="00CA0744">
      <w:pPr>
        <w:jc w:val="both"/>
      </w:pPr>
      <w:r>
        <w:t>•organizzare l’attività sportiva e gli allenamenti in modo da garantire la privacy degli atleti negli spogliatoi, ovvero facendo in modo che durante l’attività sportiva o in caso di visite mediche e trattamenti con fisioterapisti o simili, vi sia sempre la presenza di un responsabile della società, evitando di accompagnare i minori a casa o facendo in modo che se ciò sia necessario che vi sia sempre la presenza di un componente dello staff;</w:t>
      </w:r>
    </w:p>
    <w:p w14:paraId="3C832771" w14:textId="137E5661" w:rsidR="008A5945" w:rsidRDefault="008A5945" w:rsidP="00CA0744">
      <w:pPr>
        <w:jc w:val="both"/>
      </w:pPr>
      <w:r>
        <w:t>•astenersi dall’utilizzo, dalla riproduzione e dalla diffusione di immagini o video dei Tesserati minori, se non per finalità educative e formative, acquisendo le necessarie autorizzazioni da coloro che esercitano la responsabilità genitoriale o tutoria ovvero dai soggetti preposti alla vigilanza;</w:t>
      </w:r>
    </w:p>
    <w:p w14:paraId="50DF9EB7" w14:textId="4361C2B7" w:rsidR="008A5945" w:rsidRDefault="008A5945" w:rsidP="00CA0744">
      <w:pPr>
        <w:jc w:val="both"/>
      </w:pPr>
      <w:r>
        <w:t>•astenersi dal creare situazioni di intimità con il Tesserato minore;</w:t>
      </w:r>
    </w:p>
    <w:p w14:paraId="6C6BB68E" w14:textId="195AAC65" w:rsidR="008A5945" w:rsidRDefault="008A5945" w:rsidP="00CA0744">
      <w:pPr>
        <w:jc w:val="both"/>
      </w:pPr>
      <w:r>
        <w:t>•impiegare le necessarie competenze professionali nell’eventuale programmazione e/o gestione di regimi alimentari in ambito sportivo;</w:t>
      </w:r>
    </w:p>
    <w:p w14:paraId="78B4DA9E" w14:textId="7D56F4D4" w:rsidR="008A5945" w:rsidRDefault="008A5945" w:rsidP="00CA0744">
      <w:pPr>
        <w:jc w:val="both"/>
      </w:pPr>
      <w:r>
        <w:t>•segnalare tempestivamente eventuali indicatori di disturbi alimentari degli atleti loro affidati;</w:t>
      </w:r>
    </w:p>
    <w:p w14:paraId="5A0A6935" w14:textId="09F28EBA" w:rsidR="008A5945" w:rsidRDefault="008A5945" w:rsidP="00CA0744">
      <w:pPr>
        <w:jc w:val="both"/>
      </w:pPr>
      <w:r>
        <w:t>•dichiarare cause di incompatibilità e conflitti di interesse;</w:t>
      </w:r>
    </w:p>
    <w:p w14:paraId="43E412B0" w14:textId="1B041EB2" w:rsidR="008A5945" w:rsidRDefault="008A5945" w:rsidP="00CA0744">
      <w:pPr>
        <w:jc w:val="both"/>
      </w:pPr>
      <w:r>
        <w:t>•sostenere i valori dello sport, altresì educando al ripudio di sostanze o metodi vietati per alterare le prestazioni sportive dei Tesserati;</w:t>
      </w:r>
    </w:p>
    <w:p w14:paraId="684ADA51" w14:textId="13E5B1D9" w:rsidR="008A5945" w:rsidRDefault="008A5945" w:rsidP="00CA0744">
      <w:pPr>
        <w:jc w:val="both"/>
      </w:pPr>
      <w:r>
        <w:t>•c</w:t>
      </w:r>
      <w:r w:rsidR="002467E5">
        <w:t>o</w:t>
      </w:r>
      <w:r>
        <w:t>noscere, informarsi e aggiornarsi con continuità sulle politiche di safeguarding, sulle misure di prevenzione e contrasto agli abusi, violenze e discriminazioni, nonché sulle più moderne metodologie di formazione e comunicazione in ambito sportivo;</w:t>
      </w:r>
    </w:p>
    <w:p w14:paraId="7708177F" w14:textId="25C81D72" w:rsidR="008A5945" w:rsidRDefault="008A5945" w:rsidP="00CA0744">
      <w:pPr>
        <w:jc w:val="both"/>
      </w:pPr>
      <w:r>
        <w:t>•segnalare senza indugio al Responsabile contro abusi, violenze o discriminazioni nominato dalla società e/o al Safeguarding Office della FIPAV situazioni, anche potenziali, che espongano i Tesserati a pregiudizio, pericolo, timore o disagio.</w:t>
      </w:r>
    </w:p>
    <w:p w14:paraId="0C7A6A03" w14:textId="77777777" w:rsidR="008A5945" w:rsidRPr="002467E5" w:rsidRDefault="008A5945" w:rsidP="00CA0744">
      <w:pPr>
        <w:jc w:val="both"/>
        <w:rPr>
          <w:b/>
          <w:bCs/>
          <w:sz w:val="28"/>
          <w:szCs w:val="28"/>
        </w:rPr>
      </w:pPr>
      <w:r w:rsidRPr="002467E5">
        <w:rPr>
          <w:b/>
          <w:bCs/>
          <w:sz w:val="28"/>
          <w:szCs w:val="28"/>
        </w:rPr>
        <w:t>DOVERI E OBBLIGHI DEGLI ATLETI</w:t>
      </w:r>
    </w:p>
    <w:p w14:paraId="4F41A6C4" w14:textId="77777777" w:rsidR="008A5945" w:rsidRDefault="008A5945" w:rsidP="00CA0744">
      <w:pPr>
        <w:jc w:val="both"/>
      </w:pPr>
      <w:r>
        <w:t>Gli atleti devono:</w:t>
      </w:r>
    </w:p>
    <w:p w14:paraId="4C6A0658" w14:textId="2D9ACE29" w:rsidR="008A5945" w:rsidRDefault="008A5945" w:rsidP="00CA0744">
      <w:pPr>
        <w:jc w:val="both"/>
      </w:pPr>
      <w:r>
        <w:t>•rispettare il principio di solidarietà tra atleti, favorendo assistenza e sostegno reciproco;</w:t>
      </w:r>
    </w:p>
    <w:p w14:paraId="134D1339" w14:textId="22F1E8B5" w:rsidR="008A5945" w:rsidRDefault="008A5945" w:rsidP="00CA0744">
      <w:pPr>
        <w:jc w:val="both"/>
      </w:pPr>
      <w:r>
        <w:t>•rispettare la funzione educativa e formativa dei dirigenti sportivi e dei tecnici;</w:t>
      </w:r>
    </w:p>
    <w:p w14:paraId="57954AB3" w14:textId="7D422955" w:rsidR="008A5945" w:rsidRDefault="008A5945" w:rsidP="00CA0744">
      <w:pPr>
        <w:jc w:val="both"/>
      </w:pPr>
      <w:r>
        <w:lastRenderedPageBreak/>
        <w:t>•mantenere rapporti improntati al rispetto con gli altri atleti e con ogni soggetto comunque coinvolto nelle attività sportive;</w:t>
      </w:r>
    </w:p>
    <w:p w14:paraId="0D439479" w14:textId="0E993804" w:rsidR="008A5945" w:rsidRDefault="008A5945" w:rsidP="00CA0744">
      <w:pPr>
        <w:jc w:val="both"/>
      </w:pPr>
      <w:r>
        <w:t>•evitare contatti e situazioni di intimità con dirigenti sportivi e tecnici, anche in occasione di trasferte, segnalando eventuali comportamenti inopportuni;</w:t>
      </w:r>
    </w:p>
    <w:p w14:paraId="41DAB929" w14:textId="79EEE19B" w:rsidR="008A5945" w:rsidRDefault="008A5945" w:rsidP="00CA0744">
      <w:pPr>
        <w:jc w:val="both"/>
      </w:pPr>
      <w:r>
        <w:t>•astenersi dal diffondere materiale fotografico e video di natura privata o intima ricevuto, segnalando comportamenti difformi a coloro che esercitano la responsabilità genitoriale o tutoria ovvero ai soggetti preposti alla vigilanza, nonché al Responsabile del Safeguarding e/o il Safeguarding Officer della FIPAV;</w:t>
      </w:r>
    </w:p>
    <w:p w14:paraId="7B7AA94A" w14:textId="4573CD76" w:rsidR="008A5945" w:rsidRDefault="008A5945" w:rsidP="00CA0744">
      <w:pPr>
        <w:jc w:val="both"/>
      </w:pPr>
      <w:r>
        <w:t>•segnalare senza indugio al Responsabile contro le violenze, abusi e discriminazioni nominato dalla società e/o al Safeguarding Office della FIPAV situazioni, anche potenziali, che espongano i Tesserati a pregiudizio, pericolo, timore o disagio.</w:t>
      </w:r>
    </w:p>
    <w:p w14:paraId="2BBD7C16" w14:textId="77777777" w:rsidR="008A5945" w:rsidRPr="00046572" w:rsidRDefault="008A5945" w:rsidP="00CA0744">
      <w:pPr>
        <w:jc w:val="both"/>
        <w:rPr>
          <w:b/>
          <w:bCs/>
          <w:sz w:val="28"/>
          <w:szCs w:val="28"/>
        </w:rPr>
      </w:pPr>
      <w:r w:rsidRPr="00046572">
        <w:rPr>
          <w:b/>
          <w:bCs/>
          <w:sz w:val="28"/>
          <w:szCs w:val="28"/>
        </w:rPr>
        <w:t>PROCEDURE DI SELEZIONE DEGLI OPERATORI SPORTIVI</w:t>
      </w:r>
    </w:p>
    <w:p w14:paraId="1F4E29BE" w14:textId="77777777" w:rsidR="008A5945" w:rsidRDefault="008A5945" w:rsidP="00CA0744">
      <w:pPr>
        <w:jc w:val="both"/>
      </w:pPr>
      <w:r>
        <w:t>Il sodalizio quando instaura un rapporto di lavoro – a prescindere dalla forma – con operatori chiamati a svolgere mansioni comportanti contatti diretti e regolari con minori richiede preventivamente copia del certificato del casellario giudiziale ai sensi della normativa vigente.</w:t>
      </w:r>
    </w:p>
    <w:p w14:paraId="14A41805" w14:textId="77777777" w:rsidR="008A5945" w:rsidRPr="00046572" w:rsidRDefault="008A5945" w:rsidP="00CA0744">
      <w:pPr>
        <w:jc w:val="both"/>
        <w:rPr>
          <w:b/>
          <w:bCs/>
          <w:sz w:val="28"/>
          <w:szCs w:val="28"/>
        </w:rPr>
      </w:pPr>
      <w:r w:rsidRPr="00046572">
        <w:rPr>
          <w:b/>
          <w:bCs/>
          <w:sz w:val="28"/>
          <w:szCs w:val="28"/>
        </w:rPr>
        <w:t>COMPORTAMENTO DA TENERE IN PRESENZA DI UNA POSSIBILE CONDOTTA RILEVANTE</w:t>
      </w:r>
    </w:p>
    <w:p w14:paraId="763A41EB" w14:textId="77777777" w:rsidR="008A5945" w:rsidRDefault="008A5945" w:rsidP="00CA0744">
      <w:pPr>
        <w:jc w:val="both"/>
      </w:pPr>
      <w:r>
        <w:t>Tutti i Tesserati devono essere vigili nell’identificare situazioni che possano comportare rischi per gli altri e devono riportare ogni preoccupazione, sospetto o certezza circa un possibile abuso, maltrattamento, violenza o discriminazione verso altri al Responsabile contro abusi, violenze e discriminazioni della società o al Safeguarding Office della FIPAV attraverso la formulazione di segnalazioni da compiere con le modalità indicate sul sito www.federvolley.it.</w:t>
      </w:r>
    </w:p>
    <w:p w14:paraId="33FFC6DD" w14:textId="77777777" w:rsidR="008A5945" w:rsidRDefault="008A5945" w:rsidP="00CA0744">
      <w:pPr>
        <w:jc w:val="both"/>
      </w:pPr>
      <w:r>
        <w:t>Chiunque sospetti comportamenti rilevanti può confrontarsi con il Responsabile contro abusi, violenze e discriminazioni del sodalizio di appartenenza o direttamente con il Safeguarding Office della FIPAV.</w:t>
      </w:r>
    </w:p>
    <w:p w14:paraId="767CD4BD" w14:textId="77777777" w:rsidR="008A5945" w:rsidRDefault="008A5945" w:rsidP="00CA0744">
      <w:pPr>
        <w:jc w:val="both"/>
      </w:pPr>
      <w:r>
        <w:t>In caso di minori coinvolti può essere opportuno segnalare in maniera tempestiva eventuali segnali di malessere all’esercente la responsabilità genitoriale. Possono verificarsi però situazioni nelle quali collaborare con gli esercenti la responsabilità genitoriale potrebbe rivelarsi non sufficiente o addirittura un danno anziché un beneficio: per esempio se uno dei genitori fosse responsabile dell’abuso o se un uno di essi si dimostrasse incapace di affrontare in maniera adeguata la situazione. In questi casi sarebbe opportuno confrontarsi con il Responsabile contro abusi, violenze e discriminazioni del sodalizio.</w:t>
      </w:r>
    </w:p>
    <w:p w14:paraId="2DFA494D" w14:textId="77777777" w:rsidR="008A5945" w:rsidRPr="004F07EB" w:rsidRDefault="008A5945" w:rsidP="00CA0744">
      <w:pPr>
        <w:jc w:val="both"/>
        <w:rPr>
          <w:b/>
          <w:bCs/>
          <w:sz w:val="28"/>
          <w:szCs w:val="28"/>
        </w:rPr>
      </w:pPr>
      <w:r w:rsidRPr="004F07EB">
        <w:rPr>
          <w:b/>
          <w:bCs/>
          <w:sz w:val="28"/>
          <w:szCs w:val="28"/>
        </w:rPr>
        <w:t>RISERVATEZZA</w:t>
      </w:r>
    </w:p>
    <w:p w14:paraId="241A8AE6" w14:textId="71116891" w:rsidR="00B60F60" w:rsidRDefault="008A5945" w:rsidP="00CA0744">
      <w:pPr>
        <w:jc w:val="both"/>
      </w:pPr>
      <w:r>
        <w:t>Il Responsabile contro abusi, violenze e discriminazioni della società e il Safeguarding Office della FIPAV sono tenuti agli obblighi di riservatezza previsti dal Regolamento federale L’identità del</w:t>
      </w:r>
      <w:r w:rsidR="009B64BC">
        <w:t xml:space="preserve"> </w:t>
      </w:r>
      <w:r>
        <w:t>segnalante non può essere rivelata a persone diverse da quelle competenti a ricevere o a dare seguito alle segnalazioni. La protezione riguarda non solo il nominativo del segnalante ma anche tutti gli elementi della segnalazione dai quali si possa ricavare, anche indirettamente, l’identificazione del segnalante</w:t>
      </w:r>
      <w:r w:rsidR="009B64BC">
        <w:t>.</w:t>
      </w:r>
    </w:p>
    <w:sectPr w:rsidR="00B60F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4F64CE"/>
    <w:rsid w:val="00046572"/>
    <w:rsid w:val="001A7556"/>
    <w:rsid w:val="002467E5"/>
    <w:rsid w:val="0037685C"/>
    <w:rsid w:val="004F07EB"/>
    <w:rsid w:val="004F64CE"/>
    <w:rsid w:val="00670516"/>
    <w:rsid w:val="008A5945"/>
    <w:rsid w:val="008E135F"/>
    <w:rsid w:val="009B64BC"/>
    <w:rsid w:val="00A858DF"/>
    <w:rsid w:val="00B60F60"/>
    <w:rsid w:val="00CA0744"/>
    <w:rsid w:val="00DB4234"/>
    <w:rsid w:val="00E03E1B"/>
    <w:rsid w:val="00EF1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DCE2"/>
  <w15:chartTrackingRefBased/>
  <w15:docId w15:val="{12377A91-C0EC-47E0-AEC7-D1E199E6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ACQUATI</dc:creator>
  <cp:keywords/>
  <dc:description/>
  <cp:lastModifiedBy>MANUELA ACQUATI</cp:lastModifiedBy>
  <cp:revision>15</cp:revision>
  <dcterms:created xsi:type="dcterms:W3CDTF">2024-08-12T13:39:00Z</dcterms:created>
  <dcterms:modified xsi:type="dcterms:W3CDTF">2024-08-12T13:48:00Z</dcterms:modified>
</cp:coreProperties>
</file>